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344" w:rsidRPr="004E1E57" w:rsidRDefault="00412344" w:rsidP="0041234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8.3.1. </w:t>
      </w:r>
      <w:proofErr w:type="gramStart"/>
      <w:r w:rsidRPr="004E1E57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proofErr w:type="gramEnd"/>
      <w:r w:rsidRPr="004E1E57">
        <w:rPr>
          <w:rFonts w:ascii="Times New Roman" w:eastAsia="Times New Roman" w:hAnsi="Times New Roman" w:cs="Times New Roman"/>
          <w:b/>
          <w:sz w:val="28"/>
          <w:szCs w:val="28"/>
        </w:rPr>
        <w:t xml:space="preserve"> А М Я Т К А</w:t>
      </w:r>
    </w:p>
    <w:p w:rsidR="00412344" w:rsidRPr="004E1E57" w:rsidRDefault="00412344" w:rsidP="004123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4E1E57">
        <w:rPr>
          <w:rFonts w:ascii="Times New Roman" w:eastAsia="Times New Roman" w:hAnsi="Times New Roman" w:cs="Times New Roman"/>
          <w:b/>
          <w:sz w:val="28"/>
          <w:szCs w:val="28"/>
        </w:rPr>
        <w:t>ерсонал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 </w:t>
      </w:r>
      <w:r w:rsidRPr="004E1E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образовательной организации</w:t>
      </w:r>
    </w:p>
    <w:p w:rsidR="00412344" w:rsidRPr="004E1E57" w:rsidRDefault="00412344" w:rsidP="004123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b/>
          <w:sz w:val="28"/>
          <w:szCs w:val="28"/>
        </w:rPr>
        <w:t>при обнаружении предметов, в которых могут</w:t>
      </w:r>
    </w:p>
    <w:p w:rsidR="00412344" w:rsidRPr="004E1E57" w:rsidRDefault="00412344" w:rsidP="004123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b/>
          <w:sz w:val="28"/>
          <w:szCs w:val="28"/>
        </w:rPr>
        <w:t>находиться взрывные устройства</w:t>
      </w:r>
    </w:p>
    <w:p w:rsidR="00412344" w:rsidRPr="004E1E57" w:rsidRDefault="00412344" w:rsidP="004123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12344" w:rsidRPr="004E1E57" w:rsidRDefault="00412344" w:rsidP="004123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Взрывные устройства, как правило, маскируются под обычные, подчас безобидные на вид предметы, например: под хозяйственную сумку, детскую игрушку, коробку из-под обуви. Следует помнить, что любой бесхозный пре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мет может оказаться замаскированным взрывным устройством и обезвреживать его должны специалисты.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12344" w:rsidRPr="004E1E57" w:rsidRDefault="00412344" w:rsidP="004123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b/>
          <w:sz w:val="28"/>
          <w:szCs w:val="28"/>
        </w:rPr>
        <w:t>При обнаружении бесхозного (подозрительного) предмета следует:</w:t>
      </w:r>
    </w:p>
    <w:p w:rsidR="00412344" w:rsidRPr="004E1E57" w:rsidRDefault="00412344" w:rsidP="00412344">
      <w:pPr>
        <w:numPr>
          <w:ilvl w:val="0"/>
          <w:numId w:val="1"/>
        </w:numPr>
        <w:tabs>
          <w:tab w:val="clear" w:pos="1080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 xml:space="preserve">Попытаться установить владельцев оставленного предмета, возможных свидетелей. </w:t>
      </w:r>
    </w:p>
    <w:p w:rsidR="00412344" w:rsidRPr="004E1E57" w:rsidRDefault="00412344" w:rsidP="00412344">
      <w:pPr>
        <w:numPr>
          <w:ilvl w:val="0"/>
          <w:numId w:val="1"/>
        </w:numPr>
        <w:tabs>
          <w:tab w:val="clear" w:pos="1080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 xml:space="preserve">Сообщить о его обнаружении руководству образовательной организации, в полицию тел. 02 (с мобильного телефона – 102), в единую дежурно-диспетчерскую службу тел. 112 или в ФСБ тел. 8(342) 239-39-39. </w:t>
      </w:r>
    </w:p>
    <w:p w:rsidR="00412344" w:rsidRPr="004E1E57" w:rsidRDefault="00412344" w:rsidP="00412344">
      <w:pPr>
        <w:numPr>
          <w:ilvl w:val="0"/>
          <w:numId w:val="1"/>
        </w:numPr>
        <w:tabs>
          <w:tab w:val="clear" w:pos="1080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Зафиксировать точное время обнаружения и данные лиц, его обнаруживших.</w:t>
      </w:r>
    </w:p>
    <w:p w:rsidR="00412344" w:rsidRPr="004E1E57" w:rsidRDefault="00412344" w:rsidP="00412344">
      <w:pPr>
        <w:numPr>
          <w:ilvl w:val="0"/>
          <w:numId w:val="1"/>
        </w:numPr>
        <w:tabs>
          <w:tab w:val="clear" w:pos="1080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До приезда сотрудников полиции организовать эвакуацию людей из здания.</w:t>
      </w:r>
    </w:p>
    <w:p w:rsidR="00412344" w:rsidRPr="004E1E57" w:rsidRDefault="00412344" w:rsidP="00412344">
      <w:pPr>
        <w:numPr>
          <w:ilvl w:val="0"/>
          <w:numId w:val="1"/>
        </w:numPr>
        <w:tabs>
          <w:tab w:val="clear" w:pos="1080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Указать местонахождение предмета прибывшим сотрудникам полиции и сообщить иную значимую информацию.</w:t>
      </w:r>
    </w:p>
    <w:p w:rsidR="00412344" w:rsidRPr="004E1E57" w:rsidRDefault="00412344" w:rsidP="00412344">
      <w:pPr>
        <w:tabs>
          <w:tab w:val="num" w:pos="567"/>
        </w:tabs>
        <w:spacing w:after="0" w:line="240" w:lineRule="auto"/>
        <w:ind w:left="567" w:hanging="425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E1E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Категорически запрещается</w:t>
      </w:r>
    </w:p>
    <w:p w:rsidR="00412344" w:rsidRPr="004E1E57" w:rsidRDefault="00412344" w:rsidP="00412344">
      <w:pPr>
        <w:numPr>
          <w:ilvl w:val="0"/>
          <w:numId w:val="2"/>
        </w:numPr>
        <w:tabs>
          <w:tab w:val="clear" w:pos="1095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Прикасаться к предмету, пытаться разглядеть его содержимое.</w:t>
      </w:r>
    </w:p>
    <w:p w:rsidR="00412344" w:rsidRPr="004E1E57" w:rsidRDefault="00412344" w:rsidP="00412344">
      <w:pPr>
        <w:numPr>
          <w:ilvl w:val="0"/>
          <w:numId w:val="2"/>
        </w:numPr>
        <w:tabs>
          <w:tab w:val="clear" w:pos="1095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Перемещать предмет.</w:t>
      </w:r>
    </w:p>
    <w:p w:rsidR="00412344" w:rsidRPr="004E1E57" w:rsidRDefault="00412344" w:rsidP="00412344">
      <w:pPr>
        <w:numPr>
          <w:ilvl w:val="0"/>
          <w:numId w:val="2"/>
        </w:numPr>
        <w:tabs>
          <w:tab w:val="clear" w:pos="1095"/>
          <w:tab w:val="num" w:pos="567"/>
        </w:tabs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Пользоваться вблизи предмета средствами радиосвязи (мобильными тел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фонами, рациями).</w:t>
      </w:r>
    </w:p>
    <w:p w:rsidR="00412344" w:rsidRPr="004E1E57" w:rsidRDefault="00412344" w:rsidP="0041234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E1E57">
        <w:rPr>
          <w:rFonts w:ascii="Times New Roman" w:eastAsia="Times New Roman" w:hAnsi="Times New Roman" w:cs="Times New Roman"/>
          <w:sz w:val="28"/>
          <w:szCs w:val="28"/>
          <w:u w:val="single"/>
        </w:rPr>
        <w:t>ВНИМАНИЕ!</w:t>
      </w:r>
    </w:p>
    <w:p w:rsidR="00412344" w:rsidRPr="004E1E57" w:rsidRDefault="00412344" w:rsidP="0041234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E1E57">
        <w:rPr>
          <w:rFonts w:ascii="Times New Roman" w:eastAsia="Times New Roman" w:hAnsi="Times New Roman" w:cs="Times New Roman"/>
          <w:sz w:val="28"/>
          <w:szCs w:val="28"/>
          <w:u w:val="single"/>
        </w:rPr>
        <w:t>Обезвреживание взрывоопасного предмета производится</w:t>
      </w:r>
    </w:p>
    <w:p w:rsidR="00412344" w:rsidRPr="004E1E57" w:rsidRDefault="00412344" w:rsidP="0041234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E1E5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только специалистами </w:t>
      </w:r>
      <w:proofErr w:type="spellStart"/>
      <w:r w:rsidRPr="004E1E57">
        <w:rPr>
          <w:rFonts w:ascii="Times New Roman" w:eastAsia="Times New Roman" w:hAnsi="Times New Roman" w:cs="Times New Roman"/>
          <w:sz w:val="28"/>
          <w:szCs w:val="28"/>
          <w:u w:val="single"/>
        </w:rPr>
        <w:t>Росгвардии</w:t>
      </w:r>
      <w:proofErr w:type="spellEnd"/>
      <w:r w:rsidRPr="004E1E5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 ФСБ.</w:t>
      </w:r>
    </w:p>
    <w:p w:rsidR="00412344" w:rsidRPr="004E1E57" w:rsidRDefault="00412344" w:rsidP="0041234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12344" w:rsidRPr="004E1E57" w:rsidRDefault="00412344" w:rsidP="0041234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b/>
          <w:sz w:val="28"/>
          <w:szCs w:val="28"/>
        </w:rPr>
        <w:t>Особенности проведения эвакуации</w:t>
      </w:r>
    </w:p>
    <w:p w:rsidR="00412344" w:rsidRPr="004E1E57" w:rsidRDefault="00412344" w:rsidP="00412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1. Эвакуацию людей осуществлять через ближайшие выходы (запасные выходы), находящиеся с противоположной стороны от места обнаружения п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дозрительного предмета. В отдельных случаях эвакуация может быть организ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 xml:space="preserve">вана через окна первых этажей здания. </w:t>
      </w:r>
    </w:p>
    <w:p w:rsidR="00412344" w:rsidRPr="004E1E57" w:rsidRDefault="00412344" w:rsidP="00412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 xml:space="preserve">2. Не тратить время на разговоры, сбор вещей и одевание. </w:t>
      </w:r>
    </w:p>
    <w:p w:rsidR="00412344" w:rsidRPr="004E1E57" w:rsidRDefault="00412344" w:rsidP="00412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3. Место для сбора после эвакуации должно быть выбрано на достаточном удалении от образовательной организации (в зависимости от величины предмета и места его обнаружения, не менее 100 м).</w:t>
      </w:r>
    </w:p>
    <w:p w:rsidR="00412344" w:rsidRPr="004E1E57" w:rsidRDefault="00412344" w:rsidP="004123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57">
        <w:rPr>
          <w:rFonts w:ascii="Times New Roman" w:eastAsia="Times New Roman" w:hAnsi="Times New Roman" w:cs="Times New Roman"/>
          <w:sz w:val="28"/>
          <w:szCs w:val="28"/>
        </w:rPr>
        <w:t>4. Предусматривать в планах эвакуации возможность размещения эваку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 xml:space="preserve">рованных в зданиях близлежащих организаций (домов) в холодное время года и при неблагоприятных погодных условиях. С указанными 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организациями рек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E1E57">
        <w:rPr>
          <w:rFonts w:ascii="Times New Roman" w:eastAsia="Times New Roman" w:hAnsi="Times New Roman" w:cs="Times New Roman"/>
          <w:sz w:val="28"/>
          <w:szCs w:val="28"/>
        </w:rPr>
        <w:t>мендуется заключить договор (соглашение) или иметь план взаимодействия.</w:t>
      </w:r>
    </w:p>
    <w:p w:rsidR="00412344" w:rsidRDefault="00412344" w:rsidP="0041234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2344" w:rsidRPr="002F4A46" w:rsidRDefault="00412344" w:rsidP="00412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344" w:rsidRPr="00A12578" w:rsidRDefault="00412344" w:rsidP="0041234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12344" w:rsidRDefault="00412344" w:rsidP="0041234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8.</w:t>
      </w:r>
      <w:r w:rsidRPr="00A12578">
        <w:rPr>
          <w:rFonts w:ascii="Times New Roman" w:hAnsi="Times New Roman" w:cs="Times New Roman"/>
          <w:b/>
          <w:bCs/>
          <w:iCs/>
          <w:sz w:val="28"/>
          <w:szCs w:val="28"/>
        </w:rPr>
        <w:t>4. Рекомендуемые зоны эвакуации и оцепления при обнаружении взрывного устройства или предмета, п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охожего</w:t>
      </w:r>
      <w:r w:rsidRPr="00A1257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 взрывное устройство</w:t>
      </w:r>
    </w:p>
    <w:p w:rsidR="00412344" w:rsidRPr="00A12578" w:rsidRDefault="00412344" w:rsidP="0041234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55"/>
        <w:gridCol w:w="5521"/>
        <w:gridCol w:w="2959"/>
      </w:tblGrid>
      <w:tr w:rsidR="00412344" w:rsidRPr="00A12578" w:rsidTr="00CB4A46">
        <w:trPr>
          <w:jc w:val="center"/>
        </w:trPr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12344" w:rsidRPr="00A12578" w:rsidRDefault="00412344" w:rsidP="00CB4A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Граната РГ</w:t>
            </w:r>
            <w:bookmarkStart w:id="0" w:name="OCRUncertain029"/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bookmarkEnd w:id="0"/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</w:p>
        </w:tc>
        <w:tc>
          <w:tcPr>
            <w:tcW w:w="3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50 метров</w:t>
              </w:r>
            </w:smartTag>
          </w:p>
        </w:tc>
      </w:tr>
      <w:tr w:rsidR="00412344" w:rsidRPr="00A12578" w:rsidTr="00CB4A46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12344" w:rsidRPr="00A12578" w:rsidRDefault="00412344" w:rsidP="00CB4A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Граната Ф-1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0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200 метров</w:t>
              </w:r>
            </w:smartTag>
          </w:p>
        </w:tc>
      </w:tr>
      <w:tr w:rsidR="00412344" w:rsidRPr="00A12578" w:rsidTr="00CB4A46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12344" w:rsidRPr="00A12578" w:rsidRDefault="00412344" w:rsidP="00CB4A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OCRUncertain030"/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Тротиловая</w:t>
            </w:r>
            <w:bookmarkEnd w:id="1"/>
            <w:r w:rsidRPr="00A12578">
              <w:rPr>
                <w:rFonts w:ascii="Times New Roman" w:hAnsi="Times New Roman" w:cs="Times New Roman"/>
                <w:sz w:val="28"/>
                <w:szCs w:val="28"/>
              </w:rPr>
              <w:t xml:space="preserve"> шашка массой </w:t>
            </w:r>
            <w:smartTag w:uri="urn:schemas-microsoft-com:office:smarttags" w:element="metricconverter">
              <w:smartTagPr>
                <w:attr w:name="ProductID" w:val="200 грамм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200 граммов</w:t>
              </w:r>
            </w:smartTag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5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45 метров</w:t>
              </w:r>
            </w:smartTag>
          </w:p>
        </w:tc>
      </w:tr>
      <w:tr w:rsidR="00412344" w:rsidRPr="00A12578" w:rsidTr="00CB4A46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12344" w:rsidRPr="00A12578" w:rsidRDefault="00412344" w:rsidP="00CB4A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OCRUncertain031"/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Тротиловая</w:t>
            </w:r>
            <w:bookmarkEnd w:id="2"/>
            <w:r w:rsidRPr="00A12578">
              <w:rPr>
                <w:rFonts w:ascii="Times New Roman" w:hAnsi="Times New Roman" w:cs="Times New Roman"/>
                <w:sz w:val="28"/>
                <w:szCs w:val="28"/>
              </w:rPr>
              <w:t xml:space="preserve"> шашка массой </w:t>
            </w:r>
            <w:smartTag w:uri="urn:schemas-microsoft-com:office:smarttags" w:element="metricconverter">
              <w:smartTagPr>
                <w:attr w:name="ProductID" w:val="400 грамм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400 граммов</w:t>
              </w:r>
            </w:smartTag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5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55 метров</w:t>
              </w:r>
            </w:smartTag>
          </w:p>
        </w:tc>
      </w:tr>
      <w:tr w:rsidR="00412344" w:rsidRPr="00A12578" w:rsidTr="00CB4A46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12344" w:rsidRPr="00A12578" w:rsidRDefault="00412344" w:rsidP="00CB4A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Пивная банка 0,33 литра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6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60 метров</w:t>
              </w:r>
            </w:smartTag>
          </w:p>
        </w:tc>
      </w:tr>
      <w:tr w:rsidR="00412344" w:rsidRPr="00A12578" w:rsidTr="00CB4A46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12344" w:rsidRPr="00A12578" w:rsidRDefault="00412344" w:rsidP="00CB4A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OCRUncertain032"/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Мина МОН-50</w:t>
            </w:r>
            <w:bookmarkEnd w:id="3"/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85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85 метров</w:t>
              </w:r>
            </w:smartTag>
          </w:p>
        </w:tc>
      </w:tr>
      <w:tr w:rsidR="00412344" w:rsidRPr="00A12578" w:rsidTr="00CB4A46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12344" w:rsidRPr="00A12578" w:rsidRDefault="00412344" w:rsidP="00CB4A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 xml:space="preserve">Чемодан </w:t>
            </w:r>
            <w:bookmarkStart w:id="4" w:name="OCRUncertain033"/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(кейс)</w:t>
            </w:r>
            <w:bookmarkEnd w:id="4"/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3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230 метров</w:t>
              </w:r>
            </w:smartTag>
          </w:p>
        </w:tc>
      </w:tr>
      <w:tr w:rsidR="00412344" w:rsidRPr="00A12578" w:rsidTr="00CB4A46">
        <w:trPr>
          <w:trHeight w:val="360"/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12344" w:rsidRPr="00A12578" w:rsidRDefault="00412344" w:rsidP="00CB4A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Дорожный чемодан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5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350 метров</w:t>
              </w:r>
            </w:smartTag>
          </w:p>
        </w:tc>
      </w:tr>
      <w:tr w:rsidR="00412344" w:rsidRPr="00A12578" w:rsidTr="00CB4A46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12344" w:rsidRPr="00A12578" w:rsidRDefault="00412344" w:rsidP="00CB4A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Автомобиль типа “Жигули”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6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460 метров</w:t>
              </w:r>
            </w:smartTag>
          </w:p>
        </w:tc>
      </w:tr>
      <w:tr w:rsidR="00412344" w:rsidRPr="00A12578" w:rsidTr="00CB4A46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12344" w:rsidRPr="00A12578" w:rsidRDefault="00412344" w:rsidP="00CB4A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Автомобиль типа “Волга”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8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580 метров</w:t>
              </w:r>
            </w:smartTag>
          </w:p>
        </w:tc>
      </w:tr>
      <w:tr w:rsidR="00412344" w:rsidRPr="00A12578" w:rsidTr="00CB4A46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12344" w:rsidRPr="00A12578" w:rsidRDefault="00412344" w:rsidP="00CB4A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Микроавтобус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92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920 метров</w:t>
              </w:r>
            </w:smartTag>
          </w:p>
        </w:tc>
      </w:tr>
      <w:tr w:rsidR="00412344" w:rsidRPr="00A12578" w:rsidTr="00CB4A46">
        <w:trPr>
          <w:jc w:val="center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12344" w:rsidRPr="00A12578" w:rsidRDefault="00412344" w:rsidP="00CB4A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2578">
              <w:rPr>
                <w:rFonts w:ascii="Times New Roman" w:hAnsi="Times New Roman" w:cs="Times New Roman"/>
                <w:sz w:val="28"/>
                <w:szCs w:val="28"/>
              </w:rPr>
              <w:t>Грузовая автомашина (фургон)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12344" w:rsidRPr="00A12578" w:rsidRDefault="00412344" w:rsidP="00CB4A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240 метров"/>
              </w:smartTagPr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1240 метро</w:t>
              </w:r>
              <w:bookmarkStart w:id="5" w:name="OCRUncertain034"/>
              <w:r w:rsidRPr="00A12578">
                <w:rPr>
                  <w:rFonts w:ascii="Times New Roman" w:hAnsi="Times New Roman" w:cs="Times New Roman"/>
                  <w:sz w:val="28"/>
                  <w:szCs w:val="28"/>
                </w:rPr>
                <w:t>в</w:t>
              </w:r>
            </w:smartTag>
            <w:bookmarkEnd w:id="5"/>
          </w:p>
        </w:tc>
      </w:tr>
    </w:tbl>
    <w:p w:rsidR="00412344" w:rsidRPr="00A12578" w:rsidRDefault="00412344" w:rsidP="00412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9495" cy="4301189"/>
            <wp:effectExtent l="19050" t="0" r="0" b="0"/>
            <wp:docPr id="42" name="Рисунок 9" descr="C:\Documents and Settings\kornev-pv\Рабочий стол\Брошюры по АТЗ\Виды ТА и 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ornev-pv\Рабочий стол\Брошюры по АТЗ\Виды ТА и В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0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44" w:rsidRDefault="00412344" w:rsidP="00412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344" w:rsidRPr="00A12578" w:rsidRDefault="00412344" w:rsidP="00412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Pr="00A12578">
        <w:rPr>
          <w:rFonts w:ascii="Times New Roman" w:hAnsi="Times New Roman" w:cs="Times New Roman"/>
          <w:b/>
          <w:sz w:val="28"/>
          <w:szCs w:val="28"/>
        </w:rPr>
        <w:t>5. Меры предосторожности при взрыве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12344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</w:t>
      </w:r>
      <w:r w:rsidRPr="00A12578">
        <w:rPr>
          <w:rFonts w:ascii="Times New Roman" w:hAnsi="Times New Roman" w:cs="Times New Roman"/>
          <w:sz w:val="28"/>
          <w:szCs w:val="28"/>
        </w:rPr>
        <w:t xml:space="preserve">сли взрыв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Pr="00A12578">
        <w:rPr>
          <w:rFonts w:ascii="Times New Roman" w:hAnsi="Times New Roman" w:cs="Times New Roman"/>
          <w:sz w:val="28"/>
          <w:szCs w:val="28"/>
        </w:rPr>
        <w:t>произошел</w:t>
      </w:r>
      <w:r>
        <w:rPr>
          <w:rFonts w:ascii="Times New Roman" w:hAnsi="Times New Roman" w:cs="Times New Roman"/>
          <w:sz w:val="28"/>
          <w:szCs w:val="28"/>
        </w:rPr>
        <w:t xml:space="preserve"> персоналу объекта, посетителям</w:t>
      </w:r>
    </w:p>
    <w:p w:rsidR="00412344" w:rsidRPr="00426D01" w:rsidRDefault="00412344" w:rsidP="004123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D01">
        <w:rPr>
          <w:rFonts w:ascii="Times New Roman" w:hAnsi="Times New Roman" w:cs="Times New Roman"/>
          <w:b/>
          <w:sz w:val="28"/>
          <w:szCs w:val="28"/>
        </w:rPr>
        <w:t>необходимо: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12578">
        <w:rPr>
          <w:rFonts w:ascii="Times New Roman" w:hAnsi="Times New Roman" w:cs="Times New Roman"/>
          <w:sz w:val="28"/>
          <w:szCs w:val="28"/>
        </w:rPr>
        <w:t>не рассматрива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последствия, </w:t>
      </w:r>
      <w:r>
        <w:rPr>
          <w:rFonts w:ascii="Times New Roman" w:hAnsi="Times New Roman" w:cs="Times New Roman"/>
          <w:sz w:val="28"/>
          <w:szCs w:val="28"/>
        </w:rPr>
        <w:t>лечь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на пол (на землю), стараясь не ок</w:t>
      </w:r>
      <w:r w:rsidRPr="00A12578">
        <w:rPr>
          <w:rFonts w:ascii="Times New Roman" w:hAnsi="Times New Roman" w:cs="Times New Roman"/>
          <w:sz w:val="28"/>
          <w:szCs w:val="28"/>
        </w:rPr>
        <w:t>а</w:t>
      </w:r>
      <w:r w:rsidRPr="00A12578">
        <w:rPr>
          <w:rFonts w:ascii="Times New Roman" w:hAnsi="Times New Roman" w:cs="Times New Roman"/>
          <w:sz w:val="28"/>
          <w:szCs w:val="28"/>
        </w:rPr>
        <w:t>заться вблизи витрин, стеклянных стоек</w:t>
      </w:r>
      <w:r>
        <w:rPr>
          <w:rFonts w:ascii="Times New Roman" w:hAnsi="Times New Roman" w:cs="Times New Roman"/>
          <w:sz w:val="28"/>
          <w:szCs w:val="28"/>
        </w:rPr>
        <w:t>, по возможности укрыться за предм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тами мебели (диваном, столом) либо за строительными конструкциями пом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щения или неровностями рельефа местности, чтобы минимизировать возмо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ность попадания поражающих элементов ВУ;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578">
        <w:rPr>
          <w:rFonts w:ascii="Times New Roman" w:hAnsi="Times New Roman" w:cs="Times New Roman"/>
          <w:sz w:val="28"/>
          <w:szCs w:val="28"/>
        </w:rPr>
        <w:t>укрыться под главными (несущими) стенами</w:t>
      </w:r>
      <w:r>
        <w:rPr>
          <w:rFonts w:ascii="Times New Roman" w:hAnsi="Times New Roman" w:cs="Times New Roman"/>
          <w:sz w:val="28"/>
          <w:szCs w:val="28"/>
        </w:rPr>
        <w:t xml:space="preserve"> (в случае начала разруш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здания)</w:t>
      </w:r>
      <w:r w:rsidRPr="00A125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так как наибольшую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опасность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правило представляют вну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ренние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перегородки, потолки, люстры и т.п.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</w:t>
      </w:r>
      <w:r w:rsidRPr="00A12578">
        <w:rPr>
          <w:rFonts w:ascii="Times New Roman" w:hAnsi="Times New Roman" w:cs="Times New Roman"/>
          <w:sz w:val="28"/>
          <w:szCs w:val="28"/>
        </w:rPr>
        <w:t xml:space="preserve"> выходить на балконы,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A12578">
        <w:rPr>
          <w:rFonts w:ascii="Times New Roman" w:hAnsi="Times New Roman" w:cs="Times New Roman"/>
          <w:sz w:val="28"/>
          <w:szCs w:val="28"/>
        </w:rPr>
        <w:t xml:space="preserve">пользоваться лифтами,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A12578">
        <w:rPr>
          <w:rFonts w:ascii="Times New Roman" w:hAnsi="Times New Roman" w:cs="Times New Roman"/>
          <w:sz w:val="28"/>
          <w:szCs w:val="28"/>
        </w:rPr>
        <w:t>касаться вкл</w:t>
      </w:r>
      <w:r w:rsidRPr="00A12578">
        <w:rPr>
          <w:rFonts w:ascii="Times New Roman" w:hAnsi="Times New Roman" w:cs="Times New Roman"/>
          <w:sz w:val="28"/>
          <w:szCs w:val="28"/>
        </w:rPr>
        <w:t>ю</w:t>
      </w:r>
      <w:r w:rsidRPr="00A12578">
        <w:rPr>
          <w:rFonts w:ascii="Times New Roman" w:hAnsi="Times New Roman" w:cs="Times New Roman"/>
          <w:sz w:val="28"/>
          <w:szCs w:val="28"/>
        </w:rPr>
        <w:t>ченных электроприборов</w:t>
      </w:r>
      <w:r>
        <w:rPr>
          <w:rFonts w:ascii="Times New Roman" w:hAnsi="Times New Roman" w:cs="Times New Roman"/>
          <w:sz w:val="28"/>
          <w:szCs w:val="28"/>
        </w:rPr>
        <w:t xml:space="preserve"> (о</w:t>
      </w:r>
      <w:r w:rsidRPr="00A12578">
        <w:rPr>
          <w:rFonts w:ascii="Times New Roman" w:hAnsi="Times New Roman" w:cs="Times New Roman"/>
          <w:sz w:val="28"/>
          <w:szCs w:val="28"/>
        </w:rPr>
        <w:t xml:space="preserve">казавшись в темноте, не стоит </w:t>
      </w:r>
      <w:r>
        <w:rPr>
          <w:rFonts w:ascii="Times New Roman" w:hAnsi="Times New Roman" w:cs="Times New Roman"/>
          <w:sz w:val="28"/>
          <w:szCs w:val="28"/>
        </w:rPr>
        <w:t>пытаться зажечь спички, зажигалку,</w:t>
      </w:r>
      <w:r w:rsidRPr="00A12578">
        <w:rPr>
          <w:rFonts w:ascii="Times New Roman" w:hAnsi="Times New Roman" w:cs="Times New Roman"/>
          <w:sz w:val="28"/>
          <w:szCs w:val="28"/>
        </w:rPr>
        <w:t xml:space="preserve"> т.к. могла возникнуть утечка газа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A12578">
        <w:rPr>
          <w:rFonts w:ascii="Times New Roman" w:hAnsi="Times New Roman" w:cs="Times New Roman"/>
          <w:sz w:val="28"/>
          <w:szCs w:val="28"/>
        </w:rPr>
        <w:t xml:space="preserve">ыходить из </w:t>
      </w:r>
      <w:proofErr w:type="gramStart"/>
      <w:r w:rsidRPr="00A12578">
        <w:rPr>
          <w:rFonts w:ascii="Times New Roman" w:hAnsi="Times New Roman" w:cs="Times New Roman"/>
          <w:sz w:val="28"/>
          <w:szCs w:val="28"/>
        </w:rPr>
        <w:t>помещения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 xml:space="preserve"> прижавшись спиной к стене, особенно, если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обходимо</w:t>
      </w:r>
      <w:r w:rsidRPr="00A12578">
        <w:rPr>
          <w:rFonts w:ascii="Times New Roman" w:hAnsi="Times New Roman" w:cs="Times New Roman"/>
          <w:sz w:val="28"/>
          <w:szCs w:val="28"/>
        </w:rPr>
        <w:t xml:space="preserve"> спускаться по лестнице</w:t>
      </w:r>
      <w:r>
        <w:rPr>
          <w:rFonts w:ascii="Times New Roman" w:hAnsi="Times New Roman" w:cs="Times New Roman"/>
          <w:sz w:val="28"/>
          <w:szCs w:val="28"/>
        </w:rPr>
        <w:t>, при движении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пригнуться, прикрыть голову руками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12578">
        <w:rPr>
          <w:rFonts w:ascii="Times New Roman" w:hAnsi="Times New Roman" w:cs="Times New Roman"/>
          <w:sz w:val="28"/>
          <w:szCs w:val="28"/>
        </w:rPr>
        <w:t>сверху чаще всего сыплются обломки и стекла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12344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A12578">
        <w:rPr>
          <w:rFonts w:ascii="Times New Roman" w:hAnsi="Times New Roman" w:cs="Times New Roman"/>
          <w:sz w:val="28"/>
          <w:szCs w:val="28"/>
        </w:rPr>
        <w:t>казавшись на улице, отой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A12578">
        <w:rPr>
          <w:rFonts w:ascii="Times New Roman" w:hAnsi="Times New Roman" w:cs="Times New Roman"/>
          <w:sz w:val="28"/>
          <w:szCs w:val="28"/>
        </w:rPr>
        <w:t xml:space="preserve"> от здания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12578">
        <w:rPr>
          <w:rFonts w:ascii="Times New Roman" w:hAnsi="Times New Roman" w:cs="Times New Roman"/>
          <w:sz w:val="28"/>
          <w:szCs w:val="28"/>
        </w:rPr>
        <w:t>следить при этом надо за карн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>зами и стенами, которые могут рухнуть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двигаться </w:t>
      </w:r>
      <w:r w:rsidRPr="00A12578">
        <w:rPr>
          <w:rFonts w:ascii="Times New Roman" w:hAnsi="Times New Roman" w:cs="Times New Roman"/>
          <w:sz w:val="28"/>
          <w:szCs w:val="28"/>
        </w:rPr>
        <w:t>быстро</w:t>
      </w:r>
      <w:r>
        <w:rPr>
          <w:rFonts w:ascii="Times New Roman" w:hAnsi="Times New Roman" w:cs="Times New Roman"/>
          <w:sz w:val="28"/>
          <w:szCs w:val="28"/>
        </w:rPr>
        <w:t xml:space="preserve">, но с </w:t>
      </w:r>
      <w:r w:rsidRPr="00A12578">
        <w:rPr>
          <w:rFonts w:ascii="Times New Roman" w:hAnsi="Times New Roman" w:cs="Times New Roman"/>
          <w:sz w:val="28"/>
          <w:szCs w:val="28"/>
        </w:rPr>
        <w:t>осторожн</w:t>
      </w:r>
      <w:r>
        <w:rPr>
          <w:rFonts w:ascii="Times New Roman" w:hAnsi="Times New Roman" w:cs="Times New Roman"/>
          <w:sz w:val="28"/>
          <w:szCs w:val="28"/>
        </w:rPr>
        <w:t>остью, так как паника может привести к еще более серьезным разрушениям здания;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2578">
        <w:rPr>
          <w:rFonts w:ascii="Times New Roman" w:hAnsi="Times New Roman" w:cs="Times New Roman"/>
          <w:sz w:val="28"/>
          <w:szCs w:val="28"/>
        </w:rPr>
        <w:t>оказ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1257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шись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под обломками</w:t>
      </w:r>
      <w:r>
        <w:rPr>
          <w:rFonts w:ascii="Times New Roman" w:hAnsi="Times New Roman" w:cs="Times New Roman"/>
          <w:sz w:val="28"/>
          <w:szCs w:val="28"/>
        </w:rPr>
        <w:t xml:space="preserve">, под завалом </w:t>
      </w:r>
      <w:r w:rsidRPr="00A12578">
        <w:rPr>
          <w:rFonts w:ascii="Times New Roman" w:hAnsi="Times New Roman" w:cs="Times New Roman"/>
          <w:sz w:val="28"/>
          <w:szCs w:val="28"/>
        </w:rPr>
        <w:t>привлечь внимание спасателей стуком, криком</w:t>
      </w:r>
      <w:r>
        <w:rPr>
          <w:rFonts w:ascii="Times New Roman" w:hAnsi="Times New Roman" w:cs="Times New Roman"/>
          <w:sz w:val="28"/>
          <w:szCs w:val="28"/>
        </w:rPr>
        <w:t>, при этом</w:t>
      </w:r>
      <w:r w:rsidRPr="00A12578">
        <w:rPr>
          <w:rFonts w:ascii="Times New Roman" w:hAnsi="Times New Roman" w:cs="Times New Roman"/>
          <w:sz w:val="28"/>
          <w:szCs w:val="28"/>
        </w:rPr>
        <w:t xml:space="preserve"> силы расходовать экономно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2578">
        <w:rPr>
          <w:rFonts w:ascii="Times New Roman" w:hAnsi="Times New Roman" w:cs="Times New Roman"/>
          <w:sz w:val="28"/>
          <w:szCs w:val="28"/>
        </w:rPr>
        <w:t xml:space="preserve"> верить, что помощь придет обязательно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2344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A12578">
        <w:rPr>
          <w:rFonts w:ascii="Times New Roman" w:hAnsi="Times New Roman" w:cs="Times New Roman"/>
          <w:sz w:val="28"/>
          <w:szCs w:val="28"/>
        </w:rPr>
        <w:t>ри сильном задымлении закр</w:t>
      </w:r>
      <w:r>
        <w:rPr>
          <w:rFonts w:ascii="Times New Roman" w:hAnsi="Times New Roman" w:cs="Times New Roman"/>
          <w:sz w:val="28"/>
          <w:szCs w:val="28"/>
        </w:rPr>
        <w:t>ыть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глаза</w:t>
      </w:r>
      <w:r>
        <w:rPr>
          <w:rFonts w:ascii="Times New Roman" w:hAnsi="Times New Roman" w:cs="Times New Roman"/>
          <w:sz w:val="28"/>
          <w:szCs w:val="28"/>
        </w:rPr>
        <w:t>, дышать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через носовой платок, шарф, воротник, р</w:t>
      </w:r>
      <w:r>
        <w:rPr>
          <w:rFonts w:ascii="Times New Roman" w:hAnsi="Times New Roman" w:cs="Times New Roman"/>
          <w:sz w:val="28"/>
          <w:szCs w:val="28"/>
        </w:rPr>
        <w:t>укавицы - желательно увлажнены, лечь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на пол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12578">
        <w:rPr>
          <w:rFonts w:ascii="Times New Roman" w:hAnsi="Times New Roman" w:cs="Times New Roman"/>
          <w:sz w:val="28"/>
          <w:szCs w:val="28"/>
        </w:rPr>
        <w:t>дым скапл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>вается наверху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12578">
        <w:rPr>
          <w:rFonts w:ascii="Times New Roman" w:hAnsi="Times New Roman" w:cs="Times New Roman"/>
          <w:sz w:val="28"/>
          <w:szCs w:val="28"/>
        </w:rPr>
        <w:t>.</w:t>
      </w:r>
    </w:p>
    <w:p w:rsidR="00412344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3A19">
        <w:rPr>
          <w:rFonts w:ascii="Times New Roman" w:hAnsi="Times New Roman" w:cs="Times New Roman"/>
          <w:i/>
          <w:sz w:val="28"/>
          <w:szCs w:val="28"/>
        </w:rPr>
        <w:t>До официального разрешения правоохранительных органов не возвр</w:t>
      </w:r>
      <w:r w:rsidRPr="00603A19">
        <w:rPr>
          <w:rFonts w:ascii="Times New Roman" w:hAnsi="Times New Roman" w:cs="Times New Roman"/>
          <w:i/>
          <w:sz w:val="28"/>
          <w:szCs w:val="28"/>
        </w:rPr>
        <w:t>а</w:t>
      </w:r>
      <w:r w:rsidRPr="00603A19">
        <w:rPr>
          <w:rFonts w:ascii="Times New Roman" w:hAnsi="Times New Roman" w:cs="Times New Roman"/>
          <w:i/>
          <w:sz w:val="28"/>
          <w:szCs w:val="28"/>
        </w:rPr>
        <w:t>ща</w:t>
      </w:r>
      <w:r>
        <w:rPr>
          <w:rFonts w:ascii="Times New Roman" w:hAnsi="Times New Roman" w:cs="Times New Roman"/>
          <w:i/>
          <w:sz w:val="28"/>
          <w:szCs w:val="28"/>
        </w:rPr>
        <w:t>ться</w:t>
      </w:r>
      <w:r w:rsidRPr="00603A19">
        <w:rPr>
          <w:rFonts w:ascii="Times New Roman" w:hAnsi="Times New Roman" w:cs="Times New Roman"/>
          <w:i/>
          <w:sz w:val="28"/>
          <w:szCs w:val="28"/>
        </w:rPr>
        <w:t xml:space="preserve"> на место производства взрыва, находит</w:t>
      </w:r>
      <w:r>
        <w:rPr>
          <w:rFonts w:ascii="Times New Roman" w:hAnsi="Times New Roman" w:cs="Times New Roman"/>
          <w:i/>
          <w:sz w:val="28"/>
          <w:szCs w:val="28"/>
        </w:rPr>
        <w:t>ься</w:t>
      </w:r>
      <w:r w:rsidRPr="00603A19">
        <w:rPr>
          <w:rFonts w:ascii="Times New Roman" w:hAnsi="Times New Roman" w:cs="Times New Roman"/>
          <w:i/>
          <w:sz w:val="28"/>
          <w:szCs w:val="28"/>
        </w:rPr>
        <w:t xml:space="preserve"> за зоной оцепления, так как нередко террористы используют два взрывных устройства </w:t>
      </w:r>
      <w:r>
        <w:rPr>
          <w:rFonts w:ascii="Times New Roman" w:hAnsi="Times New Roman" w:cs="Times New Roman"/>
          <w:i/>
          <w:sz w:val="28"/>
          <w:szCs w:val="28"/>
        </w:rPr>
        <w:t xml:space="preserve">(инициируемых с интервалом во времени) </w:t>
      </w:r>
      <w:r w:rsidRPr="00603A19">
        <w:rPr>
          <w:rFonts w:ascii="Times New Roman" w:hAnsi="Times New Roman" w:cs="Times New Roman"/>
          <w:i/>
          <w:sz w:val="28"/>
          <w:szCs w:val="28"/>
        </w:rPr>
        <w:t>и 2-е ВУ может еще сработать!</w:t>
      </w:r>
    </w:p>
    <w:p w:rsidR="00412344" w:rsidRPr="00603A19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2344" w:rsidRPr="00A12578" w:rsidRDefault="00412344" w:rsidP="00412344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6119495" cy="4268652"/>
            <wp:effectExtent l="19050" t="0" r="0" b="0"/>
            <wp:docPr id="44" name="Рисунок 11" descr="C:\Documents and Settings\kornev-pv\Рабочий стол\Брошюры по АТЗ\Действия при 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ornev-pv\Рабочий стол\Брошюры по АТЗ\Действия при Т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6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44" w:rsidRDefault="00412344" w:rsidP="00412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344" w:rsidRDefault="00412344" w:rsidP="00412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344" w:rsidRDefault="00412344" w:rsidP="00412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344" w:rsidRDefault="00412344" w:rsidP="00412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Pr="00A12578">
        <w:rPr>
          <w:rFonts w:ascii="Times New Roman" w:hAnsi="Times New Roman" w:cs="Times New Roman"/>
          <w:b/>
          <w:sz w:val="28"/>
          <w:szCs w:val="28"/>
        </w:rPr>
        <w:t>6. Действия при поступлении угрозы</w:t>
      </w:r>
      <w:r>
        <w:rPr>
          <w:rFonts w:ascii="Times New Roman" w:hAnsi="Times New Roman" w:cs="Times New Roman"/>
          <w:b/>
          <w:sz w:val="28"/>
          <w:szCs w:val="28"/>
        </w:rPr>
        <w:t xml:space="preserve"> совершения </w:t>
      </w:r>
      <w:r w:rsidRPr="00A12578">
        <w:rPr>
          <w:rFonts w:ascii="Times New Roman" w:hAnsi="Times New Roman" w:cs="Times New Roman"/>
          <w:b/>
          <w:sz w:val="28"/>
          <w:szCs w:val="28"/>
        </w:rPr>
        <w:t>террористического</w:t>
      </w:r>
    </w:p>
    <w:p w:rsidR="00412344" w:rsidRDefault="00412344" w:rsidP="00412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b/>
          <w:sz w:val="28"/>
          <w:szCs w:val="28"/>
        </w:rPr>
        <w:t>Акта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2578">
        <w:rPr>
          <w:rFonts w:ascii="Times New Roman" w:hAnsi="Times New Roman" w:cs="Times New Roman"/>
          <w:b/>
          <w:sz w:val="28"/>
          <w:szCs w:val="28"/>
        </w:rPr>
        <w:t>по телефону:</w:t>
      </w:r>
    </w:p>
    <w:p w:rsidR="00412344" w:rsidRPr="00A12578" w:rsidRDefault="00412344" w:rsidP="00412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после сообщения по телефону об угрозе взрыва, о наличии взрывного устройства не вдаваться в панику</w:t>
      </w:r>
      <w:r>
        <w:rPr>
          <w:rFonts w:ascii="Times New Roman" w:hAnsi="Times New Roman" w:cs="Times New Roman"/>
          <w:sz w:val="28"/>
          <w:szCs w:val="28"/>
        </w:rPr>
        <w:t>, разговаривать спокойно</w:t>
      </w:r>
      <w:r w:rsidRPr="00A12578">
        <w:rPr>
          <w:rFonts w:ascii="Times New Roman" w:hAnsi="Times New Roman" w:cs="Times New Roman"/>
          <w:sz w:val="28"/>
          <w:szCs w:val="28"/>
        </w:rPr>
        <w:t>, вежлив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, не прер</w:t>
      </w:r>
      <w:r w:rsidRPr="00A12578">
        <w:rPr>
          <w:rFonts w:ascii="Times New Roman" w:hAnsi="Times New Roman" w:cs="Times New Roman"/>
          <w:sz w:val="28"/>
          <w:szCs w:val="28"/>
        </w:rPr>
        <w:t>ы</w:t>
      </w:r>
      <w:r w:rsidRPr="00A12578">
        <w:rPr>
          <w:rFonts w:ascii="Times New Roman" w:hAnsi="Times New Roman" w:cs="Times New Roman"/>
          <w:sz w:val="28"/>
          <w:szCs w:val="28"/>
        </w:rPr>
        <w:t>ват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говорящего, включит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звукозаписывающую аппаратуру (при наличии) диктофон (если он имеется в телефоне);</w:t>
      </w:r>
    </w:p>
    <w:p w:rsidR="00412344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со</w:t>
      </w:r>
      <w:r>
        <w:rPr>
          <w:rFonts w:ascii="Times New Roman" w:hAnsi="Times New Roman" w:cs="Times New Roman"/>
          <w:sz w:val="28"/>
          <w:szCs w:val="28"/>
        </w:rPr>
        <w:t>слаться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на некачественную работу телефона, чтобы полностью зап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>сать разговор;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запомнить детали разговора, особенности речи звонящего (заикание, 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цент, опьянение), посторонние шумы (внешний фон);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вешать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телефонную трубку по окончании разговора (это позволит быстрее отследить звонок спецслужбам);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по другому телефону </w:t>
      </w:r>
      <w:r w:rsidRPr="007A157F">
        <w:rPr>
          <w:rFonts w:ascii="Times New Roman" w:hAnsi="Times New Roman" w:cs="Times New Roman"/>
          <w:sz w:val="28"/>
          <w:szCs w:val="28"/>
          <w:u w:val="single"/>
        </w:rPr>
        <w:t xml:space="preserve">немедленно </w:t>
      </w:r>
      <w:r>
        <w:rPr>
          <w:rFonts w:ascii="Times New Roman" w:hAnsi="Times New Roman" w:cs="Times New Roman"/>
          <w:sz w:val="28"/>
          <w:szCs w:val="28"/>
          <w:u w:val="single"/>
        </w:rPr>
        <w:t>сообщить в ЕДДС, полицию, УФСБ</w:t>
      </w:r>
      <w:r w:rsidRPr="007A157F">
        <w:rPr>
          <w:rFonts w:ascii="Times New Roman" w:hAnsi="Times New Roman" w:cs="Times New Roman"/>
          <w:sz w:val="28"/>
          <w:szCs w:val="28"/>
          <w:u w:val="single"/>
        </w:rPr>
        <w:t xml:space="preserve"> и руководителю объекта о полученной по телефону информации об угрозе терр</w:t>
      </w:r>
      <w:r w:rsidRPr="007A157F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7A157F">
        <w:rPr>
          <w:rFonts w:ascii="Times New Roman" w:hAnsi="Times New Roman" w:cs="Times New Roman"/>
          <w:sz w:val="28"/>
          <w:szCs w:val="28"/>
          <w:u w:val="single"/>
        </w:rPr>
        <w:t>ристического акта</w:t>
      </w:r>
      <w:r w:rsidRPr="00A12578">
        <w:rPr>
          <w:rFonts w:ascii="Times New Roman" w:hAnsi="Times New Roman" w:cs="Times New Roman"/>
          <w:sz w:val="28"/>
          <w:szCs w:val="28"/>
        </w:rPr>
        <w:t>;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при наличии звукозаписывающей аппаратуры сразу же извле</w:t>
      </w:r>
      <w:r>
        <w:rPr>
          <w:rFonts w:ascii="Times New Roman" w:hAnsi="Times New Roman" w:cs="Times New Roman"/>
          <w:sz w:val="28"/>
          <w:szCs w:val="28"/>
        </w:rPr>
        <w:t>чь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кассету (мини-диск) с записью разговора и при</w:t>
      </w:r>
      <w:r>
        <w:rPr>
          <w:rFonts w:ascii="Times New Roman" w:hAnsi="Times New Roman" w:cs="Times New Roman"/>
          <w:sz w:val="28"/>
          <w:szCs w:val="28"/>
        </w:rPr>
        <w:t>нять</w:t>
      </w:r>
      <w:r w:rsidRPr="00A12578">
        <w:rPr>
          <w:rFonts w:ascii="Times New Roman" w:hAnsi="Times New Roman" w:cs="Times New Roman"/>
          <w:sz w:val="28"/>
          <w:szCs w:val="28"/>
        </w:rPr>
        <w:t xml:space="preserve"> меры к ее сохранности, обязательно установи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12578">
        <w:rPr>
          <w:rFonts w:ascii="Times New Roman" w:hAnsi="Times New Roman" w:cs="Times New Roman"/>
          <w:sz w:val="28"/>
          <w:szCs w:val="28"/>
        </w:rPr>
        <w:t xml:space="preserve"> на ее место другую кассету;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далее действовать по указанию сотрудников правоохранительных орг</w:t>
      </w:r>
      <w:r w:rsidRPr="00A12578">
        <w:rPr>
          <w:rFonts w:ascii="Times New Roman" w:hAnsi="Times New Roman" w:cs="Times New Roman"/>
          <w:sz w:val="28"/>
          <w:szCs w:val="28"/>
        </w:rPr>
        <w:t>а</w:t>
      </w:r>
      <w:r w:rsidRPr="00A12578">
        <w:rPr>
          <w:rFonts w:ascii="Times New Roman" w:hAnsi="Times New Roman" w:cs="Times New Roman"/>
          <w:sz w:val="28"/>
          <w:szCs w:val="28"/>
        </w:rPr>
        <w:t>нов.</w:t>
      </w:r>
    </w:p>
    <w:p w:rsidR="00412344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Руководителям и сотрудникам охраны объектов с массовым пребыванием людей – при получении угрозы о совершении террористического акта по тел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фону – незамедлительно осмотреть территорию по периметру ММПЛ, здания на предмет «чужих» припаркованных автомобилей, ранее здесь не стоявших, а также проверить мусорные контейнеры, отодвинуть из на максимально-возможное от здания расстояние, принять экстренные меры по усилению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пускного режима в ММПЛ, без шума осуществить эвакуацию сотрудников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>, персонала, посетителей из здания в безопасное место (заранее определенное, на определенном удалении от входа в здание).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Примечание: при поступлении угрозы террористического акта по телеф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ну необходимо действовать в соответствии с «Порядком приема телефонного сообщения с угрозами террористического характера».</w:t>
      </w:r>
    </w:p>
    <w:p w:rsidR="00412344" w:rsidRPr="00A12578" w:rsidRDefault="00412344" w:rsidP="00412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344" w:rsidRPr="00A12578" w:rsidRDefault="00412344" w:rsidP="00412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Pr="00A12578">
        <w:rPr>
          <w:rFonts w:ascii="Times New Roman" w:hAnsi="Times New Roman" w:cs="Times New Roman"/>
          <w:b/>
          <w:sz w:val="28"/>
          <w:szCs w:val="28"/>
        </w:rPr>
        <w:t>7. Порядок приема телефонного сообщения</w:t>
      </w:r>
    </w:p>
    <w:p w:rsidR="00412344" w:rsidRDefault="00412344" w:rsidP="00412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b/>
          <w:sz w:val="28"/>
          <w:szCs w:val="28"/>
        </w:rPr>
        <w:t>с угрозами террористического характера</w:t>
      </w:r>
    </w:p>
    <w:p w:rsidR="00412344" w:rsidRPr="00A12578" w:rsidRDefault="00412344" w:rsidP="004123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Правоохранительным органам для розыска преступников </w:t>
      </w:r>
      <w:r w:rsidRPr="002D12D8">
        <w:rPr>
          <w:rFonts w:ascii="Times New Roman" w:hAnsi="Times New Roman" w:cs="Times New Roman"/>
          <w:b/>
          <w:sz w:val="28"/>
          <w:szCs w:val="28"/>
        </w:rPr>
        <w:t>значительно помогут</w:t>
      </w:r>
      <w:r w:rsidRPr="00A12578">
        <w:rPr>
          <w:rFonts w:ascii="Times New Roman" w:hAnsi="Times New Roman" w:cs="Times New Roman"/>
          <w:sz w:val="28"/>
          <w:szCs w:val="28"/>
        </w:rPr>
        <w:t xml:space="preserve"> следующие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12578">
        <w:rPr>
          <w:rFonts w:ascii="Times New Roman" w:hAnsi="Times New Roman" w:cs="Times New Roman"/>
          <w:sz w:val="28"/>
          <w:szCs w:val="28"/>
        </w:rPr>
        <w:t>аши действия: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12578">
        <w:rPr>
          <w:rFonts w:ascii="Times New Roman" w:hAnsi="Times New Roman" w:cs="Times New Roman"/>
          <w:sz w:val="28"/>
          <w:szCs w:val="28"/>
        </w:rPr>
        <w:t>ри наличии автоматического определителя номера (АОН) незамедл</w:t>
      </w:r>
      <w:r w:rsidRPr="00A12578">
        <w:rPr>
          <w:rFonts w:ascii="Times New Roman" w:hAnsi="Times New Roman" w:cs="Times New Roman"/>
          <w:sz w:val="28"/>
          <w:szCs w:val="28"/>
        </w:rPr>
        <w:t>и</w:t>
      </w:r>
      <w:r w:rsidRPr="00A12578">
        <w:rPr>
          <w:rFonts w:ascii="Times New Roman" w:hAnsi="Times New Roman" w:cs="Times New Roman"/>
          <w:sz w:val="28"/>
          <w:szCs w:val="28"/>
        </w:rPr>
        <w:t>тельно запишите определившийся номер телефона в тетрадь, что позволит и</w:t>
      </w:r>
      <w:r w:rsidRPr="00A12578">
        <w:rPr>
          <w:rFonts w:ascii="Times New Roman" w:hAnsi="Times New Roman" w:cs="Times New Roman"/>
          <w:sz w:val="28"/>
          <w:szCs w:val="28"/>
        </w:rPr>
        <w:t>з</w:t>
      </w:r>
      <w:r w:rsidRPr="00A12578">
        <w:rPr>
          <w:rFonts w:ascii="Times New Roman" w:hAnsi="Times New Roman" w:cs="Times New Roman"/>
          <w:sz w:val="28"/>
          <w:szCs w:val="28"/>
        </w:rPr>
        <w:t>бежать его случайной утраты.</w:t>
      </w:r>
    </w:p>
    <w:p w:rsidR="00412344" w:rsidRPr="00691497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497">
        <w:rPr>
          <w:rFonts w:ascii="Times New Roman" w:hAnsi="Times New Roman" w:cs="Times New Roman"/>
          <w:b/>
          <w:sz w:val="28"/>
          <w:szCs w:val="28"/>
        </w:rPr>
        <w:t>Постарайтесь: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сразу включить аудиозапись разговора (если на телефонном аппарате имеется автоматическое записывающее устройство, диктофон);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дословно запомнить разговор и зафиксировать его на бумаге.</w:t>
      </w:r>
    </w:p>
    <w:p w:rsidR="00412344" w:rsidRPr="00691497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497">
        <w:rPr>
          <w:rFonts w:ascii="Times New Roman" w:hAnsi="Times New Roman" w:cs="Times New Roman"/>
          <w:b/>
          <w:sz w:val="28"/>
          <w:szCs w:val="28"/>
        </w:rPr>
        <w:t>По ходу разговора постарайтесь определить и запомнить: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пол, примерный возраст </w:t>
      </w:r>
      <w:proofErr w:type="gramStart"/>
      <w:r w:rsidRPr="00A12578">
        <w:rPr>
          <w:rFonts w:ascii="Times New Roman" w:hAnsi="Times New Roman" w:cs="Times New Roman"/>
          <w:sz w:val="28"/>
          <w:szCs w:val="28"/>
        </w:rPr>
        <w:t>звонившего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>;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особенности его (ее) речи: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голос громкий (тихий), низкий (высокий);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темп речи: быстрый (медленный);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произношение: отчетливое, искаженное, с заиканием, с заиканием ш</w:t>
      </w:r>
      <w:r w:rsidRPr="00A12578">
        <w:rPr>
          <w:rFonts w:ascii="Times New Roman" w:hAnsi="Times New Roman" w:cs="Times New Roman"/>
          <w:sz w:val="28"/>
          <w:szCs w:val="28"/>
        </w:rPr>
        <w:t>е</w:t>
      </w:r>
      <w:r w:rsidRPr="00A12578">
        <w:rPr>
          <w:rFonts w:ascii="Times New Roman" w:hAnsi="Times New Roman" w:cs="Times New Roman"/>
          <w:sz w:val="28"/>
          <w:szCs w:val="28"/>
        </w:rPr>
        <w:t>пелявое, с акцентом или диалектом;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манера речи: развязанная, с </w:t>
      </w:r>
      <w:proofErr w:type="gramStart"/>
      <w:r w:rsidRPr="00A12578">
        <w:rPr>
          <w:rFonts w:ascii="Times New Roman" w:hAnsi="Times New Roman" w:cs="Times New Roman"/>
          <w:sz w:val="28"/>
          <w:szCs w:val="28"/>
        </w:rPr>
        <w:t>издевкой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>, с нецензурными выражениями</w:t>
      </w:r>
      <w:r>
        <w:rPr>
          <w:rFonts w:ascii="Times New Roman" w:hAnsi="Times New Roman" w:cs="Times New Roman"/>
          <w:sz w:val="28"/>
          <w:szCs w:val="28"/>
        </w:rPr>
        <w:t>, с выражениями уголовной субкультуры</w:t>
      </w:r>
      <w:r w:rsidRPr="00A12578">
        <w:rPr>
          <w:rFonts w:ascii="Times New Roman" w:hAnsi="Times New Roman" w:cs="Times New Roman"/>
          <w:sz w:val="28"/>
          <w:szCs w:val="28"/>
        </w:rPr>
        <w:t>.</w:t>
      </w:r>
    </w:p>
    <w:p w:rsidR="00412344" w:rsidRPr="00691497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497">
        <w:rPr>
          <w:rFonts w:ascii="Times New Roman" w:hAnsi="Times New Roman" w:cs="Times New Roman"/>
          <w:b/>
          <w:sz w:val="28"/>
          <w:szCs w:val="28"/>
        </w:rPr>
        <w:t>Обязательно отметьте: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звуковой фон (шум автомашин или железнодорожного или других видов транспорта, звуки теле-радио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578">
        <w:rPr>
          <w:rFonts w:ascii="Times New Roman" w:hAnsi="Times New Roman" w:cs="Times New Roman"/>
          <w:sz w:val="28"/>
          <w:szCs w:val="28"/>
        </w:rPr>
        <w:t xml:space="preserve">аппаратуры, голоса, а также </w:t>
      </w:r>
      <w:proofErr w:type="gramStart"/>
      <w:r w:rsidRPr="00A12578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A12578">
        <w:rPr>
          <w:rFonts w:ascii="Times New Roman" w:hAnsi="Times New Roman" w:cs="Times New Roman"/>
          <w:sz w:val="28"/>
          <w:szCs w:val="28"/>
        </w:rPr>
        <w:t>).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- характер звонка (городской или междугородный – длинный).</w:t>
      </w:r>
    </w:p>
    <w:p w:rsidR="00412344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497">
        <w:rPr>
          <w:rFonts w:ascii="Times New Roman" w:hAnsi="Times New Roman" w:cs="Times New Roman"/>
          <w:b/>
          <w:sz w:val="28"/>
          <w:szCs w:val="28"/>
        </w:rPr>
        <w:t>Зафиксируйте точное время начала разговора</w:t>
      </w:r>
      <w:r>
        <w:rPr>
          <w:rFonts w:ascii="Times New Roman" w:hAnsi="Times New Roman" w:cs="Times New Roman"/>
          <w:sz w:val="28"/>
          <w:szCs w:val="28"/>
        </w:rPr>
        <w:t xml:space="preserve"> и его продолжител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ность.</w:t>
      </w:r>
    </w:p>
    <w:p w:rsidR="00412344" w:rsidRPr="00691497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В любом случае постарайтесь в ходе разговора </w:t>
      </w:r>
      <w:r w:rsidRPr="00691497">
        <w:rPr>
          <w:rFonts w:ascii="Times New Roman" w:hAnsi="Times New Roman" w:cs="Times New Roman"/>
          <w:b/>
          <w:sz w:val="28"/>
          <w:szCs w:val="28"/>
        </w:rPr>
        <w:t>получить ответы на сл</w:t>
      </w:r>
      <w:r w:rsidRPr="00691497">
        <w:rPr>
          <w:rFonts w:ascii="Times New Roman" w:hAnsi="Times New Roman" w:cs="Times New Roman"/>
          <w:b/>
          <w:sz w:val="28"/>
          <w:szCs w:val="28"/>
        </w:rPr>
        <w:t>е</w:t>
      </w:r>
      <w:r w:rsidRPr="00691497">
        <w:rPr>
          <w:rFonts w:ascii="Times New Roman" w:hAnsi="Times New Roman" w:cs="Times New Roman"/>
          <w:b/>
          <w:sz w:val="28"/>
          <w:szCs w:val="28"/>
        </w:rPr>
        <w:t>дующие вопросы: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12578">
        <w:rPr>
          <w:rFonts w:ascii="Times New Roman" w:hAnsi="Times New Roman" w:cs="Times New Roman"/>
          <w:sz w:val="28"/>
          <w:szCs w:val="28"/>
        </w:rPr>
        <w:t>уда, кому, по какому телефону звонит этот человек?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12578">
        <w:rPr>
          <w:rFonts w:ascii="Times New Roman" w:hAnsi="Times New Roman" w:cs="Times New Roman"/>
          <w:sz w:val="28"/>
          <w:szCs w:val="28"/>
        </w:rPr>
        <w:t>акие конкретно требования он (она) выдвигает?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12578">
        <w:rPr>
          <w:rFonts w:ascii="Times New Roman" w:hAnsi="Times New Roman" w:cs="Times New Roman"/>
          <w:sz w:val="28"/>
          <w:szCs w:val="28"/>
        </w:rPr>
        <w:t>ыдвигает требования он (она) лично или выступает в роли посредника, или представляет какую-либо группу лиц, организацию?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A12578">
        <w:rPr>
          <w:rFonts w:ascii="Times New Roman" w:hAnsi="Times New Roman" w:cs="Times New Roman"/>
          <w:sz w:val="28"/>
          <w:szCs w:val="28"/>
        </w:rPr>
        <w:t>а каких условиях он (она) или они согласны отказаться от задуманн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го?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A12578">
        <w:rPr>
          <w:rFonts w:ascii="Times New Roman" w:hAnsi="Times New Roman" w:cs="Times New Roman"/>
          <w:sz w:val="28"/>
          <w:szCs w:val="28"/>
        </w:rPr>
        <w:t>ак и когда с ним (с ней) можно связаться?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A12578">
        <w:rPr>
          <w:rFonts w:ascii="Times New Roman" w:hAnsi="Times New Roman" w:cs="Times New Roman"/>
          <w:sz w:val="28"/>
          <w:szCs w:val="28"/>
        </w:rPr>
        <w:t>ому вы можете или должны сообщить об этом звонке?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Постарайтесь добиться от звонящего максимально возможного пром</w:t>
      </w:r>
      <w:r w:rsidRPr="00A12578">
        <w:rPr>
          <w:rFonts w:ascii="Times New Roman" w:hAnsi="Times New Roman" w:cs="Times New Roman"/>
          <w:sz w:val="28"/>
          <w:szCs w:val="28"/>
        </w:rPr>
        <w:t>е</w:t>
      </w:r>
      <w:r w:rsidRPr="00A12578">
        <w:rPr>
          <w:rFonts w:ascii="Times New Roman" w:hAnsi="Times New Roman" w:cs="Times New Roman"/>
          <w:sz w:val="28"/>
          <w:szCs w:val="28"/>
        </w:rPr>
        <w:t xml:space="preserve">жутка времени для принятия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12578">
        <w:rPr>
          <w:rFonts w:ascii="Times New Roman" w:hAnsi="Times New Roman" w:cs="Times New Roman"/>
          <w:sz w:val="28"/>
          <w:szCs w:val="28"/>
        </w:rPr>
        <w:t xml:space="preserve">ами 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12578">
        <w:rPr>
          <w:rFonts w:ascii="Times New Roman" w:hAnsi="Times New Roman" w:cs="Times New Roman"/>
          <w:sz w:val="28"/>
          <w:szCs w:val="28"/>
        </w:rPr>
        <w:t>ашим руководством решений или сове</w:t>
      </w:r>
      <w:r w:rsidRPr="00A12578">
        <w:rPr>
          <w:rFonts w:ascii="Times New Roman" w:hAnsi="Times New Roman" w:cs="Times New Roman"/>
          <w:sz w:val="28"/>
          <w:szCs w:val="28"/>
        </w:rPr>
        <w:t>р</w:t>
      </w:r>
      <w:r w:rsidRPr="00A12578">
        <w:rPr>
          <w:rFonts w:ascii="Times New Roman" w:hAnsi="Times New Roman" w:cs="Times New Roman"/>
          <w:sz w:val="28"/>
          <w:szCs w:val="28"/>
        </w:rPr>
        <w:t>шения каких-либо действий.</w:t>
      </w:r>
    </w:p>
    <w:p w:rsidR="00412344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Если возможно, еще в процессе разговора сообщите о нем руководству объекта, если нет – немедленно по его окончании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разговора </w:t>
      </w:r>
      <w:r w:rsidRPr="00F11F46">
        <w:rPr>
          <w:rFonts w:ascii="Times New Roman" w:hAnsi="Times New Roman" w:cs="Times New Roman"/>
          <w:b/>
          <w:sz w:val="28"/>
          <w:szCs w:val="28"/>
        </w:rPr>
        <w:t>НЕМЕДЛЕННО</w:t>
      </w:r>
      <w:r>
        <w:rPr>
          <w:rFonts w:ascii="Times New Roman" w:hAnsi="Times New Roman" w:cs="Times New Roman"/>
          <w:sz w:val="28"/>
          <w:szCs w:val="28"/>
        </w:rPr>
        <w:t xml:space="preserve"> сообщите в дежурную часть территориального отдела </w:t>
      </w:r>
      <w:r w:rsidRPr="00A12578">
        <w:rPr>
          <w:rFonts w:ascii="Times New Roman" w:hAnsi="Times New Roman" w:cs="Times New Roman"/>
          <w:sz w:val="28"/>
          <w:szCs w:val="28"/>
        </w:rPr>
        <w:t>поли</w:t>
      </w:r>
      <w:r>
        <w:rPr>
          <w:rFonts w:ascii="Times New Roman" w:hAnsi="Times New Roman" w:cs="Times New Roman"/>
          <w:sz w:val="28"/>
          <w:szCs w:val="28"/>
        </w:rPr>
        <w:t>ции</w:t>
      </w:r>
      <w:r w:rsidRPr="00A12578">
        <w:rPr>
          <w:rFonts w:ascii="Times New Roman" w:hAnsi="Times New Roman" w:cs="Times New Roman"/>
          <w:sz w:val="28"/>
          <w:szCs w:val="28"/>
        </w:rPr>
        <w:t xml:space="preserve"> (если есть опасения, что ваш телефон пр</w:t>
      </w:r>
      <w:r w:rsidRPr="00A12578">
        <w:rPr>
          <w:rFonts w:ascii="Times New Roman" w:hAnsi="Times New Roman" w:cs="Times New Roman"/>
          <w:sz w:val="28"/>
          <w:szCs w:val="28"/>
        </w:rPr>
        <w:t>о</w:t>
      </w:r>
      <w:r w:rsidRPr="00A12578">
        <w:rPr>
          <w:rFonts w:ascii="Times New Roman" w:hAnsi="Times New Roman" w:cs="Times New Roman"/>
          <w:sz w:val="28"/>
          <w:szCs w:val="28"/>
        </w:rPr>
        <w:t>слушивают преступники, - перезвоните с другого номера)</w:t>
      </w:r>
      <w:r>
        <w:rPr>
          <w:rFonts w:ascii="Times New Roman" w:hAnsi="Times New Roman" w:cs="Times New Roman"/>
          <w:sz w:val="28"/>
          <w:szCs w:val="28"/>
        </w:rPr>
        <w:t>, а также дежурному по территориальному органу ФСБ России (в Перми: 239-39-39)</w:t>
      </w:r>
      <w:r w:rsidRPr="00A12578">
        <w:rPr>
          <w:rFonts w:ascii="Times New Roman" w:hAnsi="Times New Roman" w:cs="Times New Roman"/>
          <w:sz w:val="28"/>
          <w:szCs w:val="28"/>
        </w:rPr>
        <w:t>.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Не распространяйтесь о факте разговора и его содержании. Максимально ограничьте число людей, допускаемых к ознакомлению с полученной инфо</w:t>
      </w:r>
      <w:r w:rsidRPr="00A12578">
        <w:rPr>
          <w:rFonts w:ascii="Times New Roman" w:hAnsi="Times New Roman" w:cs="Times New Roman"/>
          <w:sz w:val="28"/>
          <w:szCs w:val="28"/>
        </w:rPr>
        <w:t>р</w:t>
      </w:r>
      <w:r w:rsidRPr="00A12578">
        <w:rPr>
          <w:rFonts w:ascii="Times New Roman" w:hAnsi="Times New Roman" w:cs="Times New Roman"/>
          <w:sz w:val="28"/>
          <w:szCs w:val="28"/>
        </w:rPr>
        <w:t>мацией.</w:t>
      </w:r>
    </w:p>
    <w:p w:rsidR="00412344" w:rsidRPr="00A12578" w:rsidRDefault="00412344" w:rsidP="00412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2578">
        <w:rPr>
          <w:rFonts w:ascii="Times New Roman" w:hAnsi="Times New Roman" w:cs="Times New Roman"/>
          <w:sz w:val="28"/>
          <w:szCs w:val="28"/>
        </w:rPr>
        <w:t>При использовании звукозаписывающей аппаратуры сразу же извлеките кассету (мини-диск) с записью разговора и примите меры к его сохранности. Обязательно установите на место изъятой аудиокассеты (мини-диска) другой носитель информации.</w:t>
      </w:r>
    </w:p>
    <w:p w:rsidR="009E5181" w:rsidRDefault="009E5181"/>
    <w:sectPr w:rsidR="009E5181" w:rsidSect="009E5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F727B"/>
    <w:multiLevelType w:val="singleLevel"/>
    <w:tmpl w:val="57A6ECDE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</w:abstractNum>
  <w:abstractNum w:abstractNumId="1">
    <w:nsid w:val="74D02B36"/>
    <w:multiLevelType w:val="singleLevel"/>
    <w:tmpl w:val="1E7CD4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2344"/>
    <w:rsid w:val="00412344"/>
    <w:rsid w:val="00692B73"/>
    <w:rsid w:val="009E5181"/>
    <w:rsid w:val="00C04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34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34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1348</Words>
  <Characters>7686</Characters>
  <Application>Microsoft Office Word</Application>
  <DocSecurity>0</DocSecurity>
  <Lines>64</Lines>
  <Paragraphs>18</Paragraphs>
  <ScaleCrop>false</ScaleCrop>
  <Company/>
  <LinksUpToDate>false</LinksUpToDate>
  <CharactersWithSpaces>9016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2021-02-12T07:19:00Z</dcterms:created>
  <dcterms:modified xsi:type="dcterms:W3CDTF">2021-02-12T07:24:00Z</dcterms:modified>
</cp:coreProperties>
</file>